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057" w:rsidRPr="008B1057" w:rsidRDefault="008B1057" w:rsidP="008B1057">
      <w:pPr>
        <w:shd w:val="clear" w:color="auto" w:fill="FFFFFF"/>
        <w:autoSpaceDE w:val="0"/>
        <w:autoSpaceDN w:val="0"/>
        <w:adjustRightInd w:val="0"/>
        <w:spacing w:after="0" w:line="240" w:lineRule="auto"/>
        <w:ind w:firstLine="426"/>
        <w:jc w:val="center"/>
        <w:rPr>
          <w:rFonts w:ascii="Rockwell Condensed" w:hAnsi="Rockwell Condensed" w:cs="Times New Roman"/>
          <w:sz w:val="40"/>
          <w:szCs w:val="40"/>
          <w:lang w:val="en-US"/>
        </w:rPr>
      </w:pPr>
      <w:r w:rsidRPr="008B1057">
        <w:rPr>
          <w:rFonts w:ascii="Rockwell Condensed" w:hAnsi="Rockwell Condensed" w:cs="Times New Roman"/>
          <w:b/>
          <w:bCs/>
          <w:color w:val="000000"/>
          <w:sz w:val="40"/>
          <w:szCs w:val="40"/>
          <w:lang w:val="en-US"/>
        </w:rPr>
        <w:t>The Revolutionary Bridges</w:t>
      </w:r>
    </w:p>
    <w:p w:rsidR="008B1057" w:rsidRPr="008B1057" w:rsidRDefault="008B1057" w:rsidP="008B1057">
      <w:pPr>
        <w:shd w:val="clear" w:color="auto" w:fill="FFFFFF"/>
        <w:autoSpaceDE w:val="0"/>
        <w:autoSpaceDN w:val="0"/>
        <w:adjustRightInd w:val="0"/>
        <w:spacing w:after="0" w:line="240" w:lineRule="auto"/>
        <w:ind w:firstLine="426"/>
        <w:jc w:val="center"/>
        <w:rPr>
          <w:rFonts w:ascii="Rockwell Condensed" w:hAnsi="Rockwell Condensed" w:cs="Times New Roman"/>
          <w:sz w:val="40"/>
          <w:szCs w:val="40"/>
          <w:lang w:val="en-US"/>
        </w:rPr>
      </w:pPr>
      <w:proofErr w:type="gramStart"/>
      <w:r w:rsidRPr="008B1057">
        <w:rPr>
          <w:rFonts w:ascii="Rockwell Condensed" w:hAnsi="Rockwell Condensed" w:cs="Times New Roman"/>
          <w:b/>
          <w:bCs/>
          <w:color w:val="000000"/>
          <w:sz w:val="40"/>
          <w:szCs w:val="40"/>
          <w:lang w:val="en-US"/>
        </w:rPr>
        <w:t>of</w:t>
      </w:r>
      <w:proofErr w:type="gramEnd"/>
      <w:r w:rsidRPr="008B1057">
        <w:rPr>
          <w:rFonts w:ascii="Rockwell Condensed" w:hAnsi="Rockwell Condensed" w:cs="Times New Roman"/>
          <w:b/>
          <w:bCs/>
          <w:color w:val="000000"/>
          <w:sz w:val="40"/>
          <w:szCs w:val="40"/>
          <w:lang w:val="en-US"/>
        </w:rPr>
        <w:t xml:space="preserve"> Robert </w:t>
      </w:r>
      <w:proofErr w:type="spellStart"/>
      <w:r w:rsidRPr="008B1057">
        <w:rPr>
          <w:rFonts w:ascii="Rockwell Condensed" w:hAnsi="Rockwell Condensed" w:cs="Times New Roman"/>
          <w:b/>
          <w:bCs/>
          <w:color w:val="000000"/>
          <w:sz w:val="40"/>
          <w:szCs w:val="40"/>
          <w:lang w:val="en-US"/>
        </w:rPr>
        <w:t>Maillart</w:t>
      </w:r>
      <w:proofErr w:type="spellEnd"/>
    </w:p>
    <w:p w:rsidR="008B1057" w:rsidRPr="008B1057" w:rsidRDefault="008B1057" w:rsidP="008B1057">
      <w:pPr>
        <w:shd w:val="clear" w:color="auto" w:fill="FFFFFF"/>
        <w:autoSpaceDE w:val="0"/>
        <w:autoSpaceDN w:val="0"/>
        <w:adjustRightInd w:val="0"/>
        <w:spacing w:after="0" w:line="240" w:lineRule="auto"/>
        <w:ind w:firstLine="426"/>
        <w:jc w:val="both"/>
        <w:rPr>
          <w:rFonts w:ascii="Times New Roman" w:hAnsi="Times New Roman" w:cs="Times New Roman"/>
          <w:sz w:val="26"/>
          <w:szCs w:val="26"/>
          <w:lang w:val="en-US"/>
        </w:rPr>
      </w:pPr>
      <w:r w:rsidRPr="008B1057">
        <w:rPr>
          <w:rFonts w:ascii="Times New Roman" w:hAnsi="Times New Roman" w:cs="Times New Roman"/>
          <w:i/>
          <w:iCs/>
          <w:color w:val="000000"/>
          <w:sz w:val="26"/>
          <w:szCs w:val="26"/>
          <w:lang w:val="en-US"/>
        </w:rPr>
        <w:t xml:space="preserve">Swiss engineer Robert </w:t>
      </w:r>
      <w:proofErr w:type="spellStart"/>
      <w:r w:rsidRPr="008B1057">
        <w:rPr>
          <w:rFonts w:ascii="Times New Roman" w:hAnsi="Times New Roman" w:cs="Times New Roman"/>
          <w:i/>
          <w:iCs/>
          <w:color w:val="000000"/>
          <w:sz w:val="26"/>
          <w:szCs w:val="26"/>
          <w:lang w:val="en-US"/>
        </w:rPr>
        <w:t>Maillart</w:t>
      </w:r>
      <w:proofErr w:type="spellEnd"/>
      <w:r w:rsidRPr="008B1057">
        <w:rPr>
          <w:rFonts w:ascii="Times New Roman" w:hAnsi="Times New Roman" w:cs="Times New Roman"/>
          <w:i/>
          <w:iCs/>
          <w:color w:val="000000"/>
          <w:sz w:val="26"/>
          <w:szCs w:val="26"/>
          <w:lang w:val="en-US"/>
        </w:rPr>
        <w:t xml:space="preserve"> built some of the greatest bridges of the20th century. His designs elegantly solved a basic engineering problem: how to support</w:t>
      </w:r>
      <w:r>
        <w:rPr>
          <w:rFonts w:ascii="Times New Roman" w:hAnsi="Times New Roman" w:cs="Times New Roman"/>
          <w:i/>
          <w:iCs/>
          <w:color w:val="000000"/>
          <w:sz w:val="26"/>
          <w:szCs w:val="26"/>
          <w:lang w:val="en-US"/>
        </w:rPr>
        <w:t xml:space="preserve"> </w:t>
      </w:r>
      <w:r w:rsidRPr="008B1057">
        <w:rPr>
          <w:rFonts w:ascii="Times New Roman" w:hAnsi="Times New Roman" w:cs="Times New Roman"/>
          <w:i/>
          <w:iCs/>
          <w:color w:val="000000"/>
          <w:sz w:val="26"/>
          <w:szCs w:val="26"/>
          <w:lang w:val="en-US"/>
        </w:rPr>
        <w:t>enormous weights using a slender arch</w:t>
      </w:r>
    </w:p>
    <w:p w:rsidR="008B1057" w:rsidRPr="008B1057" w:rsidRDefault="008B1057" w:rsidP="008B1057">
      <w:pPr>
        <w:shd w:val="clear" w:color="auto" w:fill="FFFFFF"/>
        <w:autoSpaceDE w:val="0"/>
        <w:autoSpaceDN w:val="0"/>
        <w:adjustRightInd w:val="0"/>
        <w:spacing w:after="0" w:line="240" w:lineRule="auto"/>
        <w:ind w:firstLine="426"/>
        <w:jc w:val="both"/>
        <w:rPr>
          <w:rFonts w:ascii="Times New Roman" w:hAnsi="Times New Roman" w:cs="Times New Roman"/>
          <w:sz w:val="26"/>
          <w:szCs w:val="26"/>
          <w:lang w:val="en-US"/>
        </w:rPr>
      </w:pPr>
      <w:r w:rsidRPr="008B1057">
        <w:rPr>
          <w:rFonts w:ascii="Times New Roman" w:hAnsi="Times New Roman" w:cs="Times New Roman"/>
          <w:color w:val="000000"/>
          <w:sz w:val="26"/>
          <w:szCs w:val="26"/>
          <w:lang w:val="en-US"/>
        </w:rPr>
        <w:t>Just as railway bridges were the great structural symbols of the 19th century, highway bridges b</w:t>
      </w:r>
      <w:r>
        <w:rPr>
          <w:rFonts w:ascii="Times New Roman" w:hAnsi="Times New Roman" w:cs="Times New Roman"/>
          <w:color w:val="000000"/>
          <w:sz w:val="26"/>
          <w:szCs w:val="26"/>
          <w:lang w:val="en-US"/>
        </w:rPr>
        <w:t>ecame the engineering emblems of</w:t>
      </w:r>
      <w:r w:rsidRPr="008B1057">
        <w:rPr>
          <w:rFonts w:ascii="Times New Roman" w:hAnsi="Times New Roman" w:cs="Times New Roman"/>
          <w:color w:val="000000"/>
          <w:sz w:val="26"/>
          <w:szCs w:val="26"/>
          <w:lang w:val="en-US"/>
        </w:rPr>
        <w:t xml:space="preserve"> the 20th century. The invention of the automobile created an irresistible demand for paved roads and vehicular bridges throughout the developed world. The type of bridge needed for cars and trucks, however, is fundamentally different from that needed for locomotives. Most highway bridges carry lighter loads than railway bridges do, and their roadways can be sharply curved or steeply sloping. To meet these needs, many turn-of-the-century bridge designers began working with a new building material: reinforced concrete, which has steel bars embedded in it. And the master of this new material was Swiss structural engineer, Robert </w:t>
      </w:r>
      <w:proofErr w:type="spellStart"/>
      <w:r w:rsidRPr="008B1057">
        <w:rPr>
          <w:rFonts w:ascii="Times New Roman" w:hAnsi="Times New Roman" w:cs="Times New Roman"/>
          <w:color w:val="000000"/>
          <w:sz w:val="26"/>
          <w:szCs w:val="26"/>
          <w:lang w:val="en-US"/>
        </w:rPr>
        <w:t>Maillart</w:t>
      </w:r>
      <w:proofErr w:type="spellEnd"/>
      <w:r w:rsidRPr="008B1057">
        <w:rPr>
          <w:rFonts w:ascii="Times New Roman" w:hAnsi="Times New Roman" w:cs="Times New Roman"/>
          <w:color w:val="000000"/>
          <w:sz w:val="26"/>
          <w:szCs w:val="26"/>
          <w:lang w:val="en-US"/>
        </w:rPr>
        <w:t>.</w:t>
      </w:r>
    </w:p>
    <w:p w:rsidR="008B1057" w:rsidRPr="008B1057" w:rsidRDefault="008B1057" w:rsidP="008B1057">
      <w:pPr>
        <w:shd w:val="clear" w:color="auto" w:fill="FFFFFF"/>
        <w:autoSpaceDE w:val="0"/>
        <w:autoSpaceDN w:val="0"/>
        <w:adjustRightInd w:val="0"/>
        <w:spacing w:after="0" w:line="240" w:lineRule="auto"/>
        <w:ind w:firstLine="426"/>
        <w:jc w:val="both"/>
        <w:rPr>
          <w:rFonts w:ascii="Times New Roman" w:hAnsi="Times New Roman" w:cs="Times New Roman"/>
          <w:sz w:val="26"/>
          <w:szCs w:val="26"/>
          <w:lang w:val="en-US"/>
        </w:rPr>
      </w:pPr>
      <w:r w:rsidRPr="008B1057">
        <w:rPr>
          <w:rFonts w:ascii="Times New Roman" w:hAnsi="Times New Roman" w:cs="Times New Roman"/>
          <w:color w:val="000000"/>
          <w:sz w:val="26"/>
          <w:szCs w:val="26"/>
          <w:lang w:val="en-US"/>
        </w:rPr>
        <w:t xml:space="preserve">Early in his career, </w:t>
      </w:r>
      <w:proofErr w:type="spellStart"/>
      <w:r w:rsidRPr="008B1057">
        <w:rPr>
          <w:rFonts w:ascii="Times New Roman" w:hAnsi="Times New Roman" w:cs="Times New Roman"/>
          <w:color w:val="000000"/>
          <w:sz w:val="26"/>
          <w:szCs w:val="26"/>
          <w:lang w:val="en-US"/>
        </w:rPr>
        <w:t>Maillart</w:t>
      </w:r>
      <w:proofErr w:type="spellEnd"/>
      <w:r w:rsidRPr="008B1057">
        <w:rPr>
          <w:rFonts w:ascii="Times New Roman" w:hAnsi="Times New Roman" w:cs="Times New Roman"/>
          <w:color w:val="000000"/>
          <w:sz w:val="26"/>
          <w:szCs w:val="26"/>
          <w:lang w:val="en-US"/>
        </w:rPr>
        <w:t xml:space="preserve"> developed a unique method for designing bridges, buildings and other concrete structures. He rejected the complex mathematical analysis of loads and stresses that was being enthusiastically adopted by most of his contemporaries. At the same time, he also eschewed the decorative approach taken by many bridge builders of his time. He resisted imitating architectural styles and adding design elements solely for ornamentation. </w:t>
      </w:r>
      <w:proofErr w:type="spellStart"/>
      <w:r w:rsidRPr="008B1057">
        <w:rPr>
          <w:rFonts w:ascii="Times New Roman" w:hAnsi="Times New Roman" w:cs="Times New Roman"/>
          <w:color w:val="000000"/>
          <w:sz w:val="26"/>
          <w:szCs w:val="26"/>
          <w:lang w:val="en-US"/>
        </w:rPr>
        <w:t>Maillart's</w:t>
      </w:r>
      <w:proofErr w:type="spellEnd"/>
      <w:r w:rsidRPr="008B1057">
        <w:rPr>
          <w:rFonts w:ascii="Times New Roman" w:hAnsi="Times New Roman" w:cs="Times New Roman"/>
          <w:color w:val="000000"/>
          <w:sz w:val="26"/>
          <w:szCs w:val="26"/>
          <w:lang w:val="en-US"/>
        </w:rPr>
        <w:t xml:space="preserve"> method was a form of creative intuition. He had a knack for conceiving new shapes to sol</w:t>
      </w:r>
      <w:r>
        <w:rPr>
          <w:rFonts w:ascii="Times New Roman" w:hAnsi="Times New Roman" w:cs="Times New Roman"/>
          <w:color w:val="000000"/>
          <w:sz w:val="26"/>
          <w:szCs w:val="26"/>
          <w:lang w:val="en-US"/>
        </w:rPr>
        <w:t>ve classic engineering problems.</w:t>
      </w:r>
      <w:r w:rsidRPr="008B1057">
        <w:rPr>
          <w:rFonts w:ascii="Times New Roman" w:hAnsi="Times New Roman" w:cs="Times New Roman"/>
          <w:color w:val="000000"/>
          <w:sz w:val="26"/>
          <w:szCs w:val="26"/>
          <w:lang w:val="en-US"/>
        </w:rPr>
        <w:t xml:space="preserve"> And because he worked in a highly competitive field, one of his goals was economy - he won design and construction contracts because his structures were reasonably priced, often less costly than all his rivals' proposals.</w:t>
      </w:r>
    </w:p>
    <w:p w:rsidR="008B1057" w:rsidRPr="008B1057" w:rsidRDefault="008B1057" w:rsidP="008B1057">
      <w:pPr>
        <w:shd w:val="clear" w:color="auto" w:fill="FFFFFF"/>
        <w:autoSpaceDE w:val="0"/>
        <w:autoSpaceDN w:val="0"/>
        <w:adjustRightInd w:val="0"/>
        <w:spacing w:after="0" w:line="240" w:lineRule="auto"/>
        <w:ind w:firstLine="426"/>
        <w:jc w:val="both"/>
        <w:rPr>
          <w:rFonts w:ascii="Times New Roman" w:hAnsi="Times New Roman" w:cs="Times New Roman"/>
          <w:sz w:val="26"/>
          <w:szCs w:val="26"/>
          <w:lang w:val="en-US"/>
        </w:rPr>
      </w:pPr>
      <w:proofErr w:type="spellStart"/>
      <w:r w:rsidRPr="008B1057">
        <w:rPr>
          <w:rFonts w:ascii="Times New Roman" w:hAnsi="Times New Roman" w:cs="Times New Roman"/>
          <w:color w:val="000000"/>
          <w:sz w:val="26"/>
          <w:szCs w:val="26"/>
          <w:lang w:val="en-US"/>
        </w:rPr>
        <w:t>Maillart's</w:t>
      </w:r>
      <w:proofErr w:type="spellEnd"/>
      <w:r w:rsidRPr="008B1057">
        <w:rPr>
          <w:rFonts w:ascii="Times New Roman" w:hAnsi="Times New Roman" w:cs="Times New Roman"/>
          <w:color w:val="000000"/>
          <w:sz w:val="26"/>
          <w:szCs w:val="26"/>
          <w:lang w:val="en-US"/>
        </w:rPr>
        <w:t xml:space="preserve"> first important bridge was built in the small Swiss town of </w:t>
      </w:r>
      <w:proofErr w:type="spellStart"/>
      <w:r w:rsidRPr="008B1057">
        <w:rPr>
          <w:rFonts w:ascii="Times New Roman" w:hAnsi="Times New Roman" w:cs="Times New Roman"/>
          <w:color w:val="000000"/>
          <w:sz w:val="26"/>
          <w:szCs w:val="26"/>
          <w:lang w:val="en-US"/>
        </w:rPr>
        <w:t>Zuoz</w:t>
      </w:r>
      <w:proofErr w:type="spellEnd"/>
      <w:r w:rsidRPr="008B1057">
        <w:rPr>
          <w:rFonts w:ascii="Times New Roman" w:hAnsi="Times New Roman" w:cs="Times New Roman"/>
          <w:color w:val="000000"/>
          <w:sz w:val="26"/>
          <w:szCs w:val="26"/>
          <w:lang w:val="en-US"/>
        </w:rPr>
        <w:t xml:space="preserve">. The local officials had initially wanted a steel bridge to span the 30-metre wide Inn River, but </w:t>
      </w:r>
      <w:proofErr w:type="spellStart"/>
      <w:r w:rsidRPr="008B1057">
        <w:rPr>
          <w:rFonts w:ascii="Times New Roman" w:hAnsi="Times New Roman" w:cs="Times New Roman"/>
          <w:color w:val="000000"/>
          <w:sz w:val="26"/>
          <w:szCs w:val="26"/>
          <w:lang w:val="en-US"/>
        </w:rPr>
        <w:t>Maillart</w:t>
      </w:r>
      <w:proofErr w:type="spellEnd"/>
      <w:r w:rsidRPr="008B1057">
        <w:rPr>
          <w:rFonts w:ascii="Times New Roman" w:hAnsi="Times New Roman" w:cs="Times New Roman"/>
          <w:color w:val="000000"/>
          <w:sz w:val="26"/>
          <w:szCs w:val="26"/>
          <w:lang w:val="en-US"/>
        </w:rPr>
        <w:t xml:space="preserve"> argued that he could build a more elegant bridge made of reinforced concrete for about the same cost. His crucial innovation was incorporating the bridge's arch and roadway into a form called the hollow-box arch, which would substantially reduce the bridge's expense by </w:t>
      </w:r>
      <w:proofErr w:type="spellStart"/>
      <w:r w:rsidRPr="008B1057">
        <w:rPr>
          <w:rFonts w:ascii="Times New Roman" w:hAnsi="Times New Roman" w:cs="Times New Roman"/>
          <w:color w:val="000000"/>
          <w:sz w:val="26"/>
          <w:szCs w:val="26"/>
          <w:lang w:val="en-US"/>
        </w:rPr>
        <w:t>minimising</w:t>
      </w:r>
      <w:proofErr w:type="spellEnd"/>
      <w:r w:rsidRPr="008B1057">
        <w:rPr>
          <w:rFonts w:ascii="Times New Roman" w:hAnsi="Times New Roman" w:cs="Times New Roman"/>
          <w:color w:val="000000"/>
          <w:sz w:val="26"/>
          <w:szCs w:val="26"/>
          <w:lang w:val="en-US"/>
        </w:rPr>
        <w:t xml:space="preserve"> the amount of concrete needed. In a conventional arch bridge the weight of the roadway is transferred by columns to the arch, which must be relatively thick. In </w:t>
      </w:r>
      <w:proofErr w:type="spellStart"/>
      <w:r w:rsidRPr="008B1057">
        <w:rPr>
          <w:rFonts w:ascii="Times New Roman" w:hAnsi="Times New Roman" w:cs="Times New Roman"/>
          <w:color w:val="000000"/>
          <w:sz w:val="26"/>
          <w:szCs w:val="26"/>
          <w:lang w:val="en-US"/>
        </w:rPr>
        <w:t>Maillart's</w:t>
      </w:r>
      <w:proofErr w:type="spellEnd"/>
      <w:r w:rsidRPr="008B1057">
        <w:rPr>
          <w:rFonts w:ascii="Times New Roman" w:hAnsi="Times New Roman" w:cs="Times New Roman"/>
          <w:color w:val="000000"/>
          <w:sz w:val="26"/>
          <w:szCs w:val="26"/>
          <w:lang w:val="en-US"/>
        </w:rPr>
        <w:t xml:space="preserve"> design, though, the roadway and arch were connected by three vertical walls, forming two hollow boxes running under the roadway. The big advantage of this design was that because the arch would not have to bear the load alone, it could be much thinner - as little as one-third as thick as the arch in the conventional bridge.</w:t>
      </w:r>
    </w:p>
    <w:p w:rsidR="008B1057" w:rsidRPr="00162F4B" w:rsidRDefault="008B1057" w:rsidP="008B1057">
      <w:pPr>
        <w:shd w:val="clear" w:color="auto" w:fill="FFFFFF"/>
        <w:autoSpaceDE w:val="0"/>
        <w:autoSpaceDN w:val="0"/>
        <w:adjustRightInd w:val="0"/>
        <w:spacing w:after="0" w:line="240" w:lineRule="auto"/>
        <w:ind w:firstLine="426"/>
        <w:jc w:val="both"/>
        <w:rPr>
          <w:rFonts w:ascii="Times New Roman" w:hAnsi="Times New Roman" w:cs="Times New Roman"/>
          <w:sz w:val="24"/>
          <w:szCs w:val="24"/>
          <w:lang w:val="en-US"/>
        </w:rPr>
      </w:pPr>
      <w:r w:rsidRPr="008B1057">
        <w:rPr>
          <w:rFonts w:ascii="Times New Roman" w:hAnsi="Times New Roman" w:cs="Times New Roman"/>
          <w:color w:val="000000"/>
          <w:sz w:val="26"/>
          <w:szCs w:val="26"/>
          <w:lang w:val="en-US"/>
        </w:rPr>
        <w:t xml:space="preserve">His first masterpiece, however, was the 1905 </w:t>
      </w:r>
      <w:proofErr w:type="spellStart"/>
      <w:r w:rsidRPr="008B1057">
        <w:rPr>
          <w:rFonts w:ascii="Times New Roman" w:hAnsi="Times New Roman" w:cs="Times New Roman"/>
          <w:color w:val="000000"/>
          <w:sz w:val="26"/>
          <w:szCs w:val="26"/>
          <w:lang w:val="en-US"/>
        </w:rPr>
        <w:t>Tavanasa</w:t>
      </w:r>
      <w:proofErr w:type="spellEnd"/>
      <w:r w:rsidRPr="008B1057">
        <w:rPr>
          <w:rFonts w:ascii="Times New Roman" w:hAnsi="Times New Roman" w:cs="Times New Roman"/>
          <w:color w:val="000000"/>
          <w:sz w:val="26"/>
          <w:szCs w:val="26"/>
          <w:lang w:val="en-US"/>
        </w:rPr>
        <w:t xml:space="preserve"> Bridge over the Rhine </w:t>
      </w:r>
      <w:proofErr w:type="gramStart"/>
      <w:r w:rsidRPr="008B1057">
        <w:rPr>
          <w:rFonts w:ascii="Times New Roman" w:hAnsi="Times New Roman" w:cs="Times New Roman"/>
          <w:color w:val="000000"/>
          <w:sz w:val="26"/>
          <w:szCs w:val="26"/>
          <w:lang w:val="en-US"/>
        </w:rPr>
        <w:t>river</w:t>
      </w:r>
      <w:proofErr w:type="gramEnd"/>
      <w:r w:rsidRPr="008B1057">
        <w:rPr>
          <w:rFonts w:ascii="Times New Roman" w:hAnsi="Times New Roman" w:cs="Times New Roman"/>
          <w:color w:val="000000"/>
          <w:sz w:val="26"/>
          <w:szCs w:val="26"/>
          <w:lang w:val="en-US"/>
        </w:rPr>
        <w:t xml:space="preserve"> in the Swiss Alps, In this design, </w:t>
      </w:r>
      <w:proofErr w:type="spellStart"/>
      <w:r w:rsidRPr="008B1057">
        <w:rPr>
          <w:rFonts w:ascii="Times New Roman" w:hAnsi="Times New Roman" w:cs="Times New Roman"/>
          <w:color w:val="000000"/>
          <w:sz w:val="26"/>
          <w:szCs w:val="26"/>
          <w:lang w:val="en-US"/>
        </w:rPr>
        <w:t>Maillart</w:t>
      </w:r>
      <w:proofErr w:type="spellEnd"/>
      <w:r w:rsidRPr="008B1057">
        <w:rPr>
          <w:rFonts w:ascii="Times New Roman" w:hAnsi="Times New Roman" w:cs="Times New Roman"/>
          <w:color w:val="000000"/>
          <w:sz w:val="26"/>
          <w:szCs w:val="26"/>
          <w:lang w:val="en-US"/>
        </w:rPr>
        <w:t xml:space="preserve"> removed the parts of the vertical walls which were not essential because they carried no load. This produced a slender, lighter-looking form, which perfectly met the bridge's structural requirements. But the </w:t>
      </w:r>
      <w:proofErr w:type="spellStart"/>
      <w:r w:rsidRPr="008B1057">
        <w:rPr>
          <w:rFonts w:ascii="Times New Roman" w:hAnsi="Times New Roman" w:cs="Times New Roman"/>
          <w:color w:val="000000"/>
          <w:sz w:val="26"/>
          <w:szCs w:val="26"/>
          <w:lang w:val="en-US"/>
        </w:rPr>
        <w:t>Tavanasa</w:t>
      </w:r>
      <w:proofErr w:type="spellEnd"/>
      <w:r w:rsidRPr="008B1057">
        <w:rPr>
          <w:rFonts w:ascii="Times New Roman" w:hAnsi="Times New Roman" w:cs="Times New Roman"/>
          <w:color w:val="000000"/>
          <w:sz w:val="26"/>
          <w:szCs w:val="26"/>
          <w:lang w:val="en-US"/>
        </w:rPr>
        <w:t xml:space="preserve"> Bridge gained little favourable publicity in Switzerland; on the contrary, it aroused strong aesthetic objections from public officials who were more comfortable with old-fashioned stone-faced bridges. </w:t>
      </w:r>
      <w:proofErr w:type="spellStart"/>
      <w:r w:rsidRPr="008B1057">
        <w:rPr>
          <w:rFonts w:ascii="Times New Roman" w:hAnsi="Times New Roman" w:cs="Times New Roman"/>
          <w:color w:val="000000"/>
          <w:sz w:val="26"/>
          <w:szCs w:val="26"/>
          <w:lang w:val="en-US"/>
        </w:rPr>
        <w:t>Maillart</w:t>
      </w:r>
      <w:proofErr w:type="spellEnd"/>
      <w:r w:rsidRPr="008B1057">
        <w:rPr>
          <w:rFonts w:ascii="Times New Roman" w:hAnsi="Times New Roman" w:cs="Times New Roman"/>
          <w:color w:val="000000"/>
          <w:sz w:val="26"/>
          <w:szCs w:val="26"/>
          <w:lang w:val="en-US"/>
        </w:rPr>
        <w:t xml:space="preserve">, who had founded his own construction firm in 1902, was unable to win any more bridge projects, so he shifted his focus to designing buildings, water tanks and other structures made of reinforced concrete and did not resume his work on concrete bridges until the early 1920s. His most important breakthrough during this period was the development of the deck-stiffened arch, the first example of which was </w:t>
      </w:r>
      <w:r w:rsidRPr="00162F4B">
        <w:rPr>
          <w:rFonts w:ascii="Times New Roman" w:hAnsi="Times New Roman" w:cs="Times New Roman"/>
          <w:color w:val="000000"/>
          <w:sz w:val="24"/>
          <w:szCs w:val="24"/>
          <w:lang w:val="en-US"/>
        </w:rPr>
        <w:t xml:space="preserve">the </w:t>
      </w:r>
      <w:proofErr w:type="spellStart"/>
      <w:r w:rsidRPr="00162F4B">
        <w:rPr>
          <w:rFonts w:ascii="Times New Roman" w:hAnsi="Times New Roman" w:cs="Times New Roman"/>
          <w:color w:val="000000"/>
          <w:sz w:val="24"/>
          <w:szCs w:val="24"/>
          <w:lang w:val="en-US"/>
        </w:rPr>
        <w:lastRenderedPageBreak/>
        <w:t>Flienglibach</w:t>
      </w:r>
      <w:proofErr w:type="spellEnd"/>
      <w:r w:rsidRPr="00162F4B">
        <w:rPr>
          <w:rFonts w:ascii="Times New Roman" w:hAnsi="Times New Roman" w:cs="Times New Roman"/>
          <w:color w:val="000000"/>
          <w:sz w:val="24"/>
          <w:szCs w:val="24"/>
          <w:lang w:val="en-US"/>
        </w:rPr>
        <w:t xml:space="preserve"> Bridge, built in 1923. An arch bridge is somewhat like an inverted cable. A cable curves downward when a weight is hung from it, an arch bridge curves upward to support the roadway and the compression in the arch balances the dead load of the traffic. For aesthetic reasons, </w:t>
      </w:r>
      <w:proofErr w:type="spellStart"/>
      <w:r w:rsidRPr="00162F4B">
        <w:rPr>
          <w:rFonts w:ascii="Times New Roman" w:hAnsi="Times New Roman" w:cs="Times New Roman"/>
          <w:color w:val="000000"/>
          <w:sz w:val="24"/>
          <w:szCs w:val="24"/>
          <w:lang w:val="en-US"/>
        </w:rPr>
        <w:t>Maillart</w:t>
      </w:r>
      <w:proofErr w:type="spellEnd"/>
      <w:r w:rsidRPr="00162F4B">
        <w:rPr>
          <w:rFonts w:ascii="Times New Roman" w:hAnsi="Times New Roman" w:cs="Times New Roman"/>
          <w:color w:val="000000"/>
          <w:sz w:val="24"/>
          <w:szCs w:val="24"/>
          <w:lang w:val="en-US"/>
        </w:rPr>
        <w:t xml:space="preserve"> wanted a thinner arch and his solution was to connect the arch to the roadway with transverse walls. In this way, </w:t>
      </w:r>
      <w:proofErr w:type="spellStart"/>
      <w:r w:rsidRPr="00162F4B">
        <w:rPr>
          <w:rFonts w:ascii="Times New Roman" w:hAnsi="Times New Roman" w:cs="Times New Roman"/>
          <w:color w:val="000000"/>
          <w:sz w:val="24"/>
          <w:szCs w:val="24"/>
          <w:lang w:val="en-US"/>
        </w:rPr>
        <w:t>Maillart</w:t>
      </w:r>
      <w:proofErr w:type="spellEnd"/>
      <w:r w:rsidRPr="00162F4B">
        <w:rPr>
          <w:rFonts w:ascii="Times New Roman" w:hAnsi="Times New Roman" w:cs="Times New Roman"/>
          <w:color w:val="000000"/>
          <w:sz w:val="24"/>
          <w:szCs w:val="24"/>
          <w:lang w:val="en-US"/>
        </w:rPr>
        <w:t xml:space="preserve"> justified making the arch as thin as he could reasonably build it. His analysis accurately predicted the behaviour of the bridge but the leading authorities of Swiss engineering would argue against his methods for the next quarter of a century.</w:t>
      </w:r>
    </w:p>
    <w:p w:rsidR="00803061" w:rsidRPr="00162F4B" w:rsidRDefault="008B1057" w:rsidP="008B1057">
      <w:pPr>
        <w:shd w:val="clear" w:color="auto" w:fill="FFFFFF"/>
        <w:autoSpaceDE w:val="0"/>
        <w:autoSpaceDN w:val="0"/>
        <w:adjustRightInd w:val="0"/>
        <w:spacing w:after="0" w:line="240" w:lineRule="auto"/>
        <w:ind w:firstLine="426"/>
        <w:jc w:val="both"/>
        <w:rPr>
          <w:rFonts w:ascii="Times New Roman" w:hAnsi="Times New Roman" w:cs="Times New Roman"/>
          <w:color w:val="000000"/>
          <w:sz w:val="24"/>
          <w:szCs w:val="24"/>
          <w:lang w:val="en-US"/>
        </w:rPr>
      </w:pPr>
      <w:r w:rsidRPr="00162F4B">
        <w:rPr>
          <w:rFonts w:ascii="Times New Roman" w:hAnsi="Times New Roman" w:cs="Times New Roman"/>
          <w:color w:val="000000"/>
          <w:sz w:val="24"/>
          <w:szCs w:val="24"/>
          <w:lang w:val="en-US"/>
        </w:rPr>
        <w:t xml:space="preserve">Over the next 10 years, </w:t>
      </w:r>
      <w:proofErr w:type="spellStart"/>
      <w:r w:rsidRPr="00162F4B">
        <w:rPr>
          <w:rFonts w:ascii="Times New Roman" w:hAnsi="Times New Roman" w:cs="Times New Roman"/>
          <w:color w:val="000000"/>
          <w:sz w:val="24"/>
          <w:szCs w:val="24"/>
          <w:lang w:val="en-US"/>
        </w:rPr>
        <w:t>Maillart</w:t>
      </w:r>
      <w:proofErr w:type="spellEnd"/>
      <w:r w:rsidRPr="00162F4B">
        <w:rPr>
          <w:rFonts w:ascii="Times New Roman" w:hAnsi="Times New Roman" w:cs="Times New Roman"/>
          <w:color w:val="000000"/>
          <w:sz w:val="24"/>
          <w:szCs w:val="24"/>
          <w:lang w:val="en-US"/>
        </w:rPr>
        <w:t xml:space="preserve"> concentrated on refining the visual appearance of the deck-stiffened arch. His best-known structure is the </w:t>
      </w:r>
      <w:proofErr w:type="spellStart"/>
      <w:r w:rsidRPr="00162F4B">
        <w:rPr>
          <w:rFonts w:ascii="Times New Roman" w:hAnsi="Times New Roman" w:cs="Times New Roman"/>
          <w:color w:val="000000"/>
          <w:sz w:val="24"/>
          <w:szCs w:val="24"/>
          <w:lang w:val="en-US"/>
        </w:rPr>
        <w:t>Salginatobel</w:t>
      </w:r>
      <w:proofErr w:type="spellEnd"/>
      <w:r w:rsidRPr="00162F4B">
        <w:rPr>
          <w:rFonts w:ascii="Times New Roman" w:hAnsi="Times New Roman" w:cs="Times New Roman"/>
          <w:color w:val="000000"/>
          <w:sz w:val="24"/>
          <w:szCs w:val="24"/>
          <w:lang w:val="en-US"/>
        </w:rPr>
        <w:t xml:space="preserve"> Bridge, completed in 1930. He won the competition for the contract because his design was the least expensive of the 19 submitted - the bridge and road were built for only 700,000 Swiss francs, equivalent to some $3.5 million today. </w:t>
      </w:r>
      <w:proofErr w:type="spellStart"/>
      <w:r w:rsidRPr="00162F4B">
        <w:rPr>
          <w:rFonts w:ascii="Times New Roman" w:hAnsi="Times New Roman" w:cs="Times New Roman"/>
          <w:color w:val="000000"/>
          <w:sz w:val="24"/>
          <w:szCs w:val="24"/>
          <w:lang w:val="en-US"/>
        </w:rPr>
        <w:t>Salginatobel</w:t>
      </w:r>
      <w:proofErr w:type="spellEnd"/>
      <w:r w:rsidRPr="00162F4B">
        <w:rPr>
          <w:rFonts w:ascii="Times New Roman" w:hAnsi="Times New Roman" w:cs="Times New Roman"/>
          <w:color w:val="000000"/>
          <w:sz w:val="24"/>
          <w:szCs w:val="24"/>
          <w:lang w:val="en-US"/>
        </w:rPr>
        <w:t xml:space="preserve"> was also </w:t>
      </w:r>
      <w:proofErr w:type="spellStart"/>
      <w:r w:rsidRPr="00162F4B">
        <w:rPr>
          <w:rFonts w:ascii="Times New Roman" w:hAnsi="Times New Roman" w:cs="Times New Roman"/>
          <w:color w:val="000000"/>
          <w:sz w:val="24"/>
          <w:szCs w:val="24"/>
          <w:lang w:val="en-US"/>
        </w:rPr>
        <w:t>Maillart's</w:t>
      </w:r>
      <w:proofErr w:type="spellEnd"/>
      <w:r w:rsidRPr="00162F4B">
        <w:rPr>
          <w:rFonts w:ascii="Times New Roman" w:hAnsi="Times New Roman" w:cs="Times New Roman"/>
          <w:color w:val="000000"/>
          <w:sz w:val="24"/>
          <w:szCs w:val="24"/>
          <w:lang w:val="en-US"/>
        </w:rPr>
        <w:t xml:space="preserve"> longest span, at 90 </w:t>
      </w:r>
      <w:proofErr w:type="spellStart"/>
      <w:r w:rsidRPr="00162F4B">
        <w:rPr>
          <w:rFonts w:ascii="Times New Roman" w:hAnsi="Times New Roman" w:cs="Times New Roman"/>
          <w:color w:val="000000"/>
          <w:sz w:val="24"/>
          <w:szCs w:val="24"/>
          <w:lang w:val="en-US"/>
        </w:rPr>
        <w:t>metres</w:t>
      </w:r>
      <w:proofErr w:type="spellEnd"/>
      <w:r w:rsidRPr="00162F4B">
        <w:rPr>
          <w:rFonts w:ascii="Times New Roman" w:hAnsi="Times New Roman" w:cs="Times New Roman"/>
          <w:color w:val="000000"/>
          <w:sz w:val="24"/>
          <w:szCs w:val="24"/>
          <w:lang w:val="en-US"/>
        </w:rPr>
        <w:t xml:space="preserve"> and it had the most dramatic setting of all his structures, vaulting 80 </w:t>
      </w:r>
      <w:proofErr w:type="spellStart"/>
      <w:r w:rsidRPr="00162F4B">
        <w:rPr>
          <w:rFonts w:ascii="Times New Roman" w:hAnsi="Times New Roman" w:cs="Times New Roman"/>
          <w:color w:val="000000"/>
          <w:sz w:val="24"/>
          <w:szCs w:val="24"/>
          <w:lang w:val="en-US"/>
        </w:rPr>
        <w:t>metres</w:t>
      </w:r>
      <w:proofErr w:type="spellEnd"/>
      <w:r w:rsidRPr="00162F4B">
        <w:rPr>
          <w:rFonts w:ascii="Times New Roman" w:hAnsi="Times New Roman" w:cs="Times New Roman"/>
          <w:color w:val="000000"/>
          <w:sz w:val="24"/>
          <w:szCs w:val="24"/>
          <w:lang w:val="en-US"/>
        </w:rPr>
        <w:t xml:space="preserve"> above the ravine of the </w:t>
      </w:r>
      <w:proofErr w:type="spellStart"/>
      <w:r w:rsidRPr="00162F4B">
        <w:rPr>
          <w:rFonts w:ascii="Times New Roman" w:hAnsi="Times New Roman" w:cs="Times New Roman"/>
          <w:color w:val="000000"/>
          <w:sz w:val="24"/>
          <w:szCs w:val="24"/>
          <w:lang w:val="en-US"/>
        </w:rPr>
        <w:t>Salgina</w:t>
      </w:r>
      <w:proofErr w:type="spellEnd"/>
      <w:r w:rsidRPr="00162F4B">
        <w:rPr>
          <w:rFonts w:ascii="Times New Roman" w:hAnsi="Times New Roman" w:cs="Times New Roman"/>
          <w:color w:val="000000"/>
          <w:sz w:val="24"/>
          <w:szCs w:val="24"/>
          <w:lang w:val="en-US"/>
        </w:rPr>
        <w:t xml:space="preserve"> brook. In 1991 it became the first concrete bridge to be designated an international historic landmark. G Before his death in 1940, </w:t>
      </w:r>
      <w:proofErr w:type="spellStart"/>
      <w:r w:rsidRPr="00162F4B">
        <w:rPr>
          <w:rFonts w:ascii="Times New Roman" w:hAnsi="Times New Roman" w:cs="Times New Roman"/>
          <w:color w:val="000000"/>
          <w:sz w:val="24"/>
          <w:szCs w:val="24"/>
          <w:lang w:val="en-US"/>
        </w:rPr>
        <w:t>Maillart</w:t>
      </w:r>
      <w:proofErr w:type="spellEnd"/>
      <w:r w:rsidRPr="00162F4B">
        <w:rPr>
          <w:rFonts w:ascii="Times New Roman" w:hAnsi="Times New Roman" w:cs="Times New Roman"/>
          <w:color w:val="000000"/>
          <w:sz w:val="24"/>
          <w:szCs w:val="24"/>
          <w:lang w:val="en-US"/>
        </w:rPr>
        <w:t xml:space="preserve"> completed other remarkable bridges and continued to refine his designs. However, architects often </w:t>
      </w:r>
      <w:proofErr w:type="spellStart"/>
      <w:r w:rsidRPr="00162F4B">
        <w:rPr>
          <w:rFonts w:ascii="Times New Roman" w:hAnsi="Times New Roman" w:cs="Times New Roman"/>
          <w:color w:val="000000"/>
          <w:sz w:val="24"/>
          <w:szCs w:val="24"/>
          <w:lang w:val="en-US"/>
        </w:rPr>
        <w:t>recognised</w:t>
      </w:r>
      <w:proofErr w:type="spellEnd"/>
      <w:r w:rsidRPr="00162F4B">
        <w:rPr>
          <w:rFonts w:ascii="Times New Roman" w:hAnsi="Times New Roman" w:cs="Times New Roman"/>
          <w:color w:val="000000"/>
          <w:sz w:val="24"/>
          <w:szCs w:val="24"/>
          <w:lang w:val="en-US"/>
        </w:rPr>
        <w:t xml:space="preserve"> the high quality of </w:t>
      </w:r>
      <w:proofErr w:type="spellStart"/>
      <w:r w:rsidRPr="00162F4B">
        <w:rPr>
          <w:rFonts w:ascii="Times New Roman" w:hAnsi="Times New Roman" w:cs="Times New Roman"/>
          <w:color w:val="000000"/>
          <w:sz w:val="24"/>
          <w:szCs w:val="24"/>
          <w:lang w:val="en-US"/>
        </w:rPr>
        <w:t>Maillart's</w:t>
      </w:r>
      <w:proofErr w:type="spellEnd"/>
      <w:r w:rsidRPr="00162F4B">
        <w:rPr>
          <w:rFonts w:ascii="Times New Roman" w:hAnsi="Times New Roman" w:cs="Times New Roman"/>
          <w:color w:val="000000"/>
          <w:sz w:val="24"/>
          <w:szCs w:val="24"/>
          <w:lang w:val="en-US"/>
        </w:rPr>
        <w:t xml:space="preserve"> structures before his fellow engineers did and in 1947 the architectural section of the Museum of Modern Art in New York City devoted a major exhibition entirely to his works. In contrast, very few American structural engineers at that time had even heard of </w:t>
      </w:r>
      <w:proofErr w:type="spellStart"/>
      <w:r w:rsidRPr="00162F4B">
        <w:rPr>
          <w:rFonts w:ascii="Times New Roman" w:hAnsi="Times New Roman" w:cs="Times New Roman"/>
          <w:color w:val="000000"/>
          <w:sz w:val="24"/>
          <w:szCs w:val="24"/>
          <w:lang w:val="en-US"/>
        </w:rPr>
        <w:t>Maillart</w:t>
      </w:r>
      <w:proofErr w:type="spellEnd"/>
      <w:r w:rsidRPr="00162F4B">
        <w:rPr>
          <w:rFonts w:ascii="Times New Roman" w:hAnsi="Times New Roman" w:cs="Times New Roman"/>
          <w:color w:val="000000"/>
          <w:sz w:val="24"/>
          <w:szCs w:val="24"/>
          <w:lang w:val="en-US"/>
        </w:rPr>
        <w:t xml:space="preserve">. In the following years, however, engineers </w:t>
      </w:r>
      <w:proofErr w:type="spellStart"/>
      <w:r w:rsidRPr="00162F4B">
        <w:rPr>
          <w:rFonts w:ascii="Times New Roman" w:hAnsi="Times New Roman" w:cs="Times New Roman"/>
          <w:color w:val="000000"/>
          <w:sz w:val="24"/>
          <w:szCs w:val="24"/>
          <w:lang w:val="en-US"/>
        </w:rPr>
        <w:t>realised</w:t>
      </w:r>
      <w:proofErr w:type="spellEnd"/>
      <w:r w:rsidRPr="00162F4B">
        <w:rPr>
          <w:rFonts w:ascii="Times New Roman" w:hAnsi="Times New Roman" w:cs="Times New Roman"/>
          <w:color w:val="000000"/>
          <w:sz w:val="24"/>
          <w:szCs w:val="24"/>
          <w:lang w:val="en-US"/>
        </w:rPr>
        <w:t xml:space="preserve"> that </w:t>
      </w:r>
      <w:proofErr w:type="spellStart"/>
      <w:r w:rsidRPr="00162F4B">
        <w:rPr>
          <w:rFonts w:ascii="Times New Roman" w:hAnsi="Times New Roman" w:cs="Times New Roman"/>
          <w:color w:val="000000"/>
          <w:sz w:val="24"/>
          <w:szCs w:val="24"/>
          <w:lang w:val="en-US"/>
        </w:rPr>
        <w:t>Maillart's</w:t>
      </w:r>
      <w:proofErr w:type="spellEnd"/>
      <w:r w:rsidRPr="00162F4B">
        <w:rPr>
          <w:rFonts w:ascii="Times New Roman" w:hAnsi="Times New Roman" w:cs="Times New Roman"/>
          <w:color w:val="000000"/>
          <w:sz w:val="24"/>
          <w:szCs w:val="24"/>
          <w:lang w:val="en-US"/>
        </w:rPr>
        <w:t xml:space="preserve"> bridges were more than just aesthetically pleasing - they were technically unsurpassed. </w:t>
      </w:r>
      <w:proofErr w:type="spellStart"/>
      <w:r w:rsidRPr="00162F4B">
        <w:rPr>
          <w:rFonts w:ascii="Times New Roman" w:hAnsi="Times New Roman" w:cs="Times New Roman"/>
          <w:color w:val="000000"/>
          <w:sz w:val="24"/>
          <w:szCs w:val="24"/>
          <w:lang w:val="en-US"/>
        </w:rPr>
        <w:t>Maillart's</w:t>
      </w:r>
      <w:proofErr w:type="spellEnd"/>
      <w:r w:rsidRPr="00162F4B">
        <w:rPr>
          <w:rFonts w:ascii="Times New Roman" w:hAnsi="Times New Roman" w:cs="Times New Roman"/>
          <w:color w:val="000000"/>
          <w:sz w:val="24"/>
          <w:szCs w:val="24"/>
          <w:lang w:val="en-US"/>
        </w:rPr>
        <w:t xml:space="preserve"> hollow-box arch became the dominant design form for medium and </w:t>
      </w:r>
      <w:proofErr w:type="spellStart"/>
      <w:r w:rsidRPr="00162F4B">
        <w:rPr>
          <w:rFonts w:ascii="Times New Roman" w:hAnsi="Times New Roman" w:cs="Times New Roman"/>
          <w:color w:val="000000"/>
          <w:sz w:val="24"/>
          <w:szCs w:val="24"/>
          <w:lang w:val="en-US"/>
        </w:rPr>
        <w:t>longspan</w:t>
      </w:r>
      <w:proofErr w:type="spellEnd"/>
      <w:r w:rsidRPr="00162F4B">
        <w:rPr>
          <w:rFonts w:ascii="Times New Roman" w:hAnsi="Times New Roman" w:cs="Times New Roman"/>
          <w:color w:val="000000"/>
          <w:sz w:val="24"/>
          <w:szCs w:val="24"/>
          <w:lang w:val="en-US"/>
        </w:rPr>
        <w:t xml:space="preserve"> concrete bridges in the US. In Switzerland, professors finally began to teach </w:t>
      </w:r>
      <w:proofErr w:type="spellStart"/>
      <w:r w:rsidRPr="00162F4B">
        <w:rPr>
          <w:rFonts w:ascii="Times New Roman" w:hAnsi="Times New Roman" w:cs="Times New Roman"/>
          <w:color w:val="000000"/>
          <w:sz w:val="24"/>
          <w:szCs w:val="24"/>
          <w:lang w:val="en-US"/>
        </w:rPr>
        <w:t>Maillart's</w:t>
      </w:r>
      <w:proofErr w:type="spellEnd"/>
      <w:r w:rsidRPr="00162F4B">
        <w:rPr>
          <w:rFonts w:ascii="Times New Roman" w:hAnsi="Times New Roman" w:cs="Times New Roman"/>
          <w:color w:val="000000"/>
          <w:sz w:val="24"/>
          <w:szCs w:val="24"/>
          <w:lang w:val="en-US"/>
        </w:rPr>
        <w:t xml:space="preserve"> ideas, which then influenced a new generation of designers.</w:t>
      </w:r>
    </w:p>
    <w:p w:rsidR="00361798" w:rsidRPr="00162F4B" w:rsidRDefault="00361798" w:rsidP="00162F4B">
      <w:pPr>
        <w:shd w:val="clear" w:color="auto" w:fill="FFFFFF"/>
        <w:autoSpaceDE w:val="0"/>
        <w:autoSpaceDN w:val="0"/>
        <w:adjustRightInd w:val="0"/>
        <w:spacing w:after="0" w:line="240" w:lineRule="auto"/>
        <w:jc w:val="both"/>
        <w:rPr>
          <w:rFonts w:ascii="Times New Roman" w:hAnsi="Times New Roman" w:cs="Times New Roman"/>
          <w:color w:val="000000"/>
          <w:sz w:val="26"/>
          <w:szCs w:val="26"/>
          <w:lang w:val="en-US"/>
        </w:rPr>
      </w:pPr>
    </w:p>
    <w:p w:rsidR="00361798" w:rsidRDefault="00361798" w:rsidP="008B1057">
      <w:pPr>
        <w:shd w:val="clear" w:color="auto" w:fill="FFFFFF"/>
        <w:autoSpaceDE w:val="0"/>
        <w:autoSpaceDN w:val="0"/>
        <w:adjustRightInd w:val="0"/>
        <w:spacing w:after="0" w:line="240" w:lineRule="auto"/>
        <w:ind w:firstLine="426"/>
        <w:jc w:val="both"/>
        <w:rPr>
          <w:rFonts w:ascii="Times New Roman" w:hAnsi="Times New Roman" w:cs="Times New Roman"/>
          <w:color w:val="000000"/>
          <w:sz w:val="26"/>
          <w:szCs w:val="26"/>
        </w:rPr>
      </w:pPr>
    </w:p>
    <w:p w:rsidR="00361798" w:rsidRPr="00162F4B" w:rsidRDefault="00361798" w:rsidP="008B1057">
      <w:pPr>
        <w:shd w:val="clear" w:color="auto" w:fill="FFFFFF"/>
        <w:autoSpaceDE w:val="0"/>
        <w:autoSpaceDN w:val="0"/>
        <w:adjustRightInd w:val="0"/>
        <w:spacing w:after="0" w:line="240" w:lineRule="auto"/>
        <w:ind w:firstLine="426"/>
        <w:jc w:val="both"/>
        <w:rPr>
          <w:rFonts w:ascii="Times New Roman" w:hAnsi="Times New Roman" w:cs="Times New Roman"/>
          <w:color w:val="000000"/>
          <w:sz w:val="24"/>
          <w:szCs w:val="24"/>
          <w:u w:val="single"/>
          <w:lang w:val="en-US"/>
        </w:rPr>
      </w:pPr>
      <w:r w:rsidRPr="00162F4B">
        <w:rPr>
          <w:rFonts w:ascii="Times New Roman" w:hAnsi="Times New Roman" w:cs="Times New Roman"/>
          <w:color w:val="000000"/>
          <w:sz w:val="24"/>
          <w:szCs w:val="24"/>
          <w:u w:val="single"/>
          <w:lang w:val="en-US"/>
        </w:rPr>
        <w:t>Find English equivalents to the words/phrases:</w:t>
      </w:r>
    </w:p>
    <w:p w:rsidR="00361798" w:rsidRDefault="00361798" w:rsidP="008B1057">
      <w:pPr>
        <w:shd w:val="clear" w:color="auto" w:fill="FFFFFF"/>
        <w:autoSpaceDE w:val="0"/>
        <w:autoSpaceDN w:val="0"/>
        <w:adjustRightInd w:val="0"/>
        <w:spacing w:after="0" w:line="240" w:lineRule="auto"/>
        <w:ind w:firstLine="426"/>
        <w:jc w:val="both"/>
        <w:rPr>
          <w:rFonts w:ascii="Times New Roman" w:hAnsi="Times New Roman" w:cs="Times New Roman"/>
          <w:color w:val="000000"/>
          <w:sz w:val="24"/>
          <w:szCs w:val="24"/>
          <w:lang w:val="en-US"/>
        </w:rPr>
      </w:pPr>
    </w:p>
    <w:p w:rsidR="00162F4B" w:rsidRDefault="00162F4B" w:rsidP="00361798">
      <w:pPr>
        <w:pStyle w:val="a3"/>
        <w:numPr>
          <w:ilvl w:val="0"/>
          <w:numId w:val="1"/>
        </w:numPr>
        <w:shd w:val="clear" w:color="auto" w:fill="FFFFFF"/>
        <w:autoSpaceDE w:val="0"/>
        <w:autoSpaceDN w:val="0"/>
        <w:adjustRightInd w:val="0"/>
        <w:spacing w:after="0" w:line="240" w:lineRule="auto"/>
        <w:jc w:val="both"/>
        <w:rPr>
          <w:rFonts w:ascii="Times New Roman" w:hAnsi="Times New Roman" w:cs="Times New Roman"/>
          <w:color w:val="000000"/>
          <w:sz w:val="24"/>
          <w:szCs w:val="24"/>
        </w:rPr>
        <w:sectPr w:rsidR="00162F4B" w:rsidSect="00803061">
          <w:pgSz w:w="11906" w:h="16838"/>
          <w:pgMar w:top="1134" w:right="850" w:bottom="1134" w:left="1701" w:header="708" w:footer="708" w:gutter="0"/>
          <w:cols w:space="708"/>
          <w:docGrid w:linePitch="360"/>
        </w:sectPr>
      </w:pPr>
    </w:p>
    <w:p w:rsidR="00361798" w:rsidRPr="00361798" w:rsidRDefault="00361798" w:rsidP="00361798">
      <w:pPr>
        <w:pStyle w:val="a3"/>
        <w:numPr>
          <w:ilvl w:val="0"/>
          <w:numId w:val="1"/>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lastRenderedPageBreak/>
        <w:t>Гибкий, изогнутый</w:t>
      </w:r>
    </w:p>
    <w:p w:rsidR="00361798" w:rsidRPr="00361798" w:rsidRDefault="00162F4B" w:rsidP="00361798">
      <w:pPr>
        <w:pStyle w:val="a3"/>
        <w:numPr>
          <w:ilvl w:val="0"/>
          <w:numId w:val="1"/>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 xml:space="preserve">Сдавливание, сжатие </w:t>
      </w:r>
    </w:p>
    <w:p w:rsidR="00361798" w:rsidRPr="00361798" w:rsidRDefault="00361798" w:rsidP="00361798">
      <w:pPr>
        <w:pStyle w:val="a3"/>
        <w:numPr>
          <w:ilvl w:val="0"/>
          <w:numId w:val="1"/>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 xml:space="preserve">Дизайнеры начала ХХ </w:t>
      </w:r>
      <w:proofErr w:type="gramStart"/>
      <w:r>
        <w:rPr>
          <w:rFonts w:ascii="Times New Roman" w:hAnsi="Times New Roman" w:cs="Times New Roman"/>
          <w:color w:val="000000"/>
          <w:sz w:val="24"/>
          <w:szCs w:val="24"/>
        </w:rPr>
        <w:t>в</w:t>
      </w:r>
      <w:proofErr w:type="gramEnd"/>
    </w:p>
    <w:p w:rsidR="00361798" w:rsidRPr="00361798" w:rsidRDefault="00361798" w:rsidP="00361798">
      <w:pPr>
        <w:pStyle w:val="a3"/>
        <w:numPr>
          <w:ilvl w:val="0"/>
          <w:numId w:val="1"/>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Железобетон</w:t>
      </w:r>
    </w:p>
    <w:p w:rsidR="00361798" w:rsidRPr="00361798" w:rsidRDefault="00361798" w:rsidP="00361798">
      <w:pPr>
        <w:pStyle w:val="a3"/>
        <w:numPr>
          <w:ilvl w:val="0"/>
          <w:numId w:val="1"/>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Балка, перекладина</w:t>
      </w:r>
    </w:p>
    <w:p w:rsidR="00361798" w:rsidRPr="00361798" w:rsidRDefault="00361798" w:rsidP="00361798">
      <w:pPr>
        <w:pStyle w:val="a3"/>
        <w:numPr>
          <w:ilvl w:val="0"/>
          <w:numId w:val="1"/>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Воздерживаться, отвергать</w:t>
      </w:r>
    </w:p>
    <w:p w:rsidR="00361798" w:rsidRPr="00361798" w:rsidRDefault="00361798" w:rsidP="00361798">
      <w:pPr>
        <w:pStyle w:val="a3"/>
        <w:numPr>
          <w:ilvl w:val="0"/>
          <w:numId w:val="1"/>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Воспринимать,</w:t>
      </w:r>
      <w:r w:rsidR="00162F4B">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понимать, познавать</w:t>
      </w:r>
    </w:p>
    <w:p w:rsidR="00361798" w:rsidRPr="00361798" w:rsidRDefault="00162F4B" w:rsidP="00361798">
      <w:pPr>
        <w:pStyle w:val="a3"/>
        <w:numPr>
          <w:ilvl w:val="0"/>
          <w:numId w:val="1"/>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Технически непревзойденный</w:t>
      </w:r>
    </w:p>
    <w:p w:rsidR="00361798" w:rsidRPr="00361798" w:rsidRDefault="00361798" w:rsidP="00361798">
      <w:pPr>
        <w:pStyle w:val="a3"/>
        <w:numPr>
          <w:ilvl w:val="0"/>
          <w:numId w:val="1"/>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lastRenderedPageBreak/>
        <w:t>Значительно, в большей мере</w:t>
      </w:r>
    </w:p>
    <w:p w:rsidR="00361798" w:rsidRPr="00361798" w:rsidRDefault="00361798" w:rsidP="00361798">
      <w:pPr>
        <w:pStyle w:val="a3"/>
        <w:numPr>
          <w:ilvl w:val="0"/>
          <w:numId w:val="1"/>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 xml:space="preserve">Эстетика, </w:t>
      </w:r>
      <w:proofErr w:type="gramStart"/>
      <w:r>
        <w:rPr>
          <w:rFonts w:ascii="Times New Roman" w:hAnsi="Times New Roman" w:cs="Times New Roman"/>
          <w:color w:val="000000"/>
          <w:sz w:val="24"/>
          <w:szCs w:val="24"/>
        </w:rPr>
        <w:t>эстетичный</w:t>
      </w:r>
      <w:proofErr w:type="gramEnd"/>
    </w:p>
    <w:p w:rsidR="00361798" w:rsidRPr="00162F4B" w:rsidRDefault="00162F4B" w:rsidP="00361798">
      <w:pPr>
        <w:pStyle w:val="a3"/>
        <w:numPr>
          <w:ilvl w:val="0"/>
          <w:numId w:val="1"/>
        </w:num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Постоянная</w:t>
      </w:r>
      <w:r w:rsidRPr="00162F4B">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нагрузка, собственный вес конструкции</w:t>
      </w:r>
    </w:p>
    <w:p w:rsidR="00361798" w:rsidRPr="00361798" w:rsidRDefault="00361798" w:rsidP="00361798">
      <w:pPr>
        <w:pStyle w:val="a3"/>
        <w:numPr>
          <w:ilvl w:val="0"/>
          <w:numId w:val="1"/>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Возобновить</w:t>
      </w:r>
    </w:p>
    <w:p w:rsidR="00361798" w:rsidRPr="00361798" w:rsidRDefault="00361798" w:rsidP="00361798">
      <w:pPr>
        <w:pStyle w:val="a3"/>
        <w:numPr>
          <w:ilvl w:val="0"/>
          <w:numId w:val="1"/>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 xml:space="preserve">Кривая </w:t>
      </w:r>
    </w:p>
    <w:p w:rsidR="00361798" w:rsidRPr="00162F4B" w:rsidRDefault="00162F4B" w:rsidP="00361798">
      <w:pPr>
        <w:pStyle w:val="a3"/>
        <w:numPr>
          <w:ilvl w:val="0"/>
          <w:numId w:val="1"/>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Секущая, поперечная стена</w:t>
      </w:r>
    </w:p>
    <w:p w:rsidR="00162F4B" w:rsidRPr="00162F4B" w:rsidRDefault="00162F4B" w:rsidP="00361798">
      <w:pPr>
        <w:pStyle w:val="a3"/>
        <w:numPr>
          <w:ilvl w:val="0"/>
          <w:numId w:val="1"/>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Оправдать</w:t>
      </w:r>
    </w:p>
    <w:p w:rsidR="00162F4B" w:rsidRDefault="00162F4B" w:rsidP="00162F4B">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sectPr w:rsidR="00162F4B" w:rsidSect="00162F4B">
          <w:type w:val="continuous"/>
          <w:pgSz w:w="11906" w:h="16838"/>
          <w:pgMar w:top="1134" w:right="850" w:bottom="1134" w:left="1701" w:header="708" w:footer="708" w:gutter="0"/>
          <w:cols w:num="2" w:space="708"/>
          <w:docGrid w:linePitch="360"/>
        </w:sectPr>
      </w:pPr>
    </w:p>
    <w:p w:rsidR="00162F4B" w:rsidRDefault="00162F4B" w:rsidP="00162F4B">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p>
    <w:p w:rsidR="00162F4B" w:rsidRPr="00162F4B" w:rsidRDefault="00162F4B" w:rsidP="00162F4B">
      <w:pPr>
        <w:shd w:val="clear" w:color="auto" w:fill="FFFFFF"/>
        <w:autoSpaceDE w:val="0"/>
        <w:autoSpaceDN w:val="0"/>
        <w:adjustRightInd w:val="0"/>
        <w:spacing w:after="0" w:line="240" w:lineRule="auto"/>
        <w:jc w:val="both"/>
        <w:rPr>
          <w:rFonts w:ascii="Times New Roman" w:hAnsi="Times New Roman" w:cs="Times New Roman"/>
          <w:color w:val="000000"/>
          <w:sz w:val="24"/>
          <w:szCs w:val="24"/>
          <w:u w:val="single"/>
          <w:lang w:val="en-US"/>
        </w:rPr>
      </w:pPr>
      <w:r w:rsidRPr="00162F4B">
        <w:rPr>
          <w:rFonts w:ascii="Times New Roman" w:hAnsi="Times New Roman" w:cs="Times New Roman"/>
          <w:color w:val="000000"/>
          <w:sz w:val="24"/>
          <w:szCs w:val="24"/>
          <w:u w:val="single"/>
          <w:lang w:val="en-US"/>
        </w:rPr>
        <w:t>Match the words/phrases with their synonyms</w:t>
      </w:r>
    </w:p>
    <w:p w:rsidR="00162F4B" w:rsidRDefault="00162F4B" w:rsidP="00162F4B">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p>
    <w:p w:rsidR="00162F4B" w:rsidRPr="00162F4B" w:rsidRDefault="00162F4B" w:rsidP="00162F4B">
      <w:pPr>
        <w:pStyle w:val="a3"/>
        <w:numPr>
          <w:ilvl w:val="0"/>
          <w:numId w:val="2"/>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Paved roads/Vehicular bridges</w:t>
      </w:r>
      <w:r w:rsidR="00AF0815">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t xml:space="preserve">a.  </w:t>
      </w:r>
      <w:r w:rsidR="00AF0815">
        <w:rPr>
          <w:rFonts w:ascii="Times New Roman" w:hAnsi="Times New Roman" w:cs="Times New Roman"/>
          <w:color w:val="000000"/>
          <w:sz w:val="24"/>
          <w:szCs w:val="24"/>
          <w:lang w:val="en-US"/>
        </w:rPr>
        <w:t xml:space="preserve">a </w:t>
      </w:r>
      <w:r>
        <w:rPr>
          <w:rFonts w:ascii="Times New Roman" w:hAnsi="Times New Roman" w:cs="Times New Roman"/>
          <w:color w:val="000000"/>
          <w:sz w:val="24"/>
          <w:szCs w:val="24"/>
          <w:lang w:val="en-US"/>
        </w:rPr>
        <w:t>gorge,</w:t>
      </w:r>
      <w:r w:rsidR="00AF0815">
        <w:rPr>
          <w:rFonts w:ascii="Times New Roman" w:hAnsi="Times New Roman" w:cs="Times New Roman"/>
          <w:color w:val="000000"/>
          <w:sz w:val="24"/>
          <w:szCs w:val="24"/>
          <w:lang w:val="en-US"/>
        </w:rPr>
        <w:t xml:space="preserve"> a</w:t>
      </w:r>
      <w:r>
        <w:rPr>
          <w:rFonts w:ascii="Times New Roman" w:hAnsi="Times New Roman" w:cs="Times New Roman"/>
          <w:color w:val="000000"/>
          <w:sz w:val="24"/>
          <w:szCs w:val="24"/>
          <w:lang w:val="en-US"/>
        </w:rPr>
        <w:t xml:space="preserve"> hollow,</w:t>
      </w:r>
      <w:r w:rsidR="00AF0815">
        <w:rPr>
          <w:rFonts w:ascii="Times New Roman" w:hAnsi="Times New Roman" w:cs="Times New Roman"/>
          <w:color w:val="000000"/>
          <w:sz w:val="24"/>
          <w:szCs w:val="24"/>
          <w:lang w:val="en-US"/>
        </w:rPr>
        <w:t xml:space="preserve"> a</w:t>
      </w:r>
      <w:r>
        <w:rPr>
          <w:rFonts w:ascii="Times New Roman" w:hAnsi="Times New Roman" w:cs="Times New Roman"/>
          <w:color w:val="000000"/>
          <w:sz w:val="24"/>
          <w:szCs w:val="24"/>
          <w:lang w:val="en-US"/>
        </w:rPr>
        <w:t xml:space="preserve"> clove</w:t>
      </w:r>
    </w:p>
    <w:p w:rsidR="00162F4B" w:rsidRDefault="00162F4B" w:rsidP="00162F4B">
      <w:pPr>
        <w:pStyle w:val="a3"/>
        <w:numPr>
          <w:ilvl w:val="0"/>
          <w:numId w:val="2"/>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Steeply sloping                    </w:t>
      </w:r>
      <w:r w:rsidR="00AF0815">
        <w:rPr>
          <w:rFonts w:ascii="Times New Roman" w:hAnsi="Times New Roman" w:cs="Times New Roman"/>
          <w:color w:val="000000"/>
          <w:sz w:val="24"/>
          <w:szCs w:val="24"/>
          <w:lang w:val="en-US"/>
        </w:rPr>
        <w:t xml:space="preserve">                          b. to concentrate on </w:t>
      </w:r>
      <w:proofErr w:type="spellStart"/>
      <w:r w:rsidR="00AF0815">
        <w:rPr>
          <w:rFonts w:ascii="Times New Roman" w:hAnsi="Times New Roman" w:cs="Times New Roman"/>
          <w:color w:val="000000"/>
          <w:sz w:val="24"/>
          <w:szCs w:val="24"/>
          <w:lang w:val="en-US"/>
        </w:rPr>
        <w:t>smth</w:t>
      </w:r>
      <w:proofErr w:type="spellEnd"/>
      <w:r w:rsidR="00AF0815">
        <w:rPr>
          <w:rFonts w:ascii="Times New Roman" w:hAnsi="Times New Roman" w:cs="Times New Roman"/>
          <w:color w:val="000000"/>
          <w:sz w:val="24"/>
          <w:szCs w:val="24"/>
          <w:lang w:val="en-US"/>
        </w:rPr>
        <w:t xml:space="preserve"> new, different </w:t>
      </w:r>
    </w:p>
    <w:p w:rsidR="00AF0815" w:rsidRPr="00AF0815" w:rsidRDefault="00162F4B" w:rsidP="00AF0815">
      <w:pPr>
        <w:pStyle w:val="a3"/>
        <w:numPr>
          <w:ilvl w:val="0"/>
          <w:numId w:val="2"/>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Solely</w:t>
      </w:r>
      <w:r w:rsidR="00AF0815">
        <w:rPr>
          <w:rFonts w:ascii="Times New Roman" w:hAnsi="Times New Roman" w:cs="Times New Roman"/>
          <w:color w:val="000000"/>
          <w:sz w:val="24"/>
          <w:szCs w:val="24"/>
          <w:lang w:val="en-US"/>
        </w:rPr>
        <w:t xml:space="preserve">                                                             c. a stream</w:t>
      </w:r>
    </w:p>
    <w:p w:rsidR="00162F4B" w:rsidRDefault="00162F4B" w:rsidP="00162F4B">
      <w:pPr>
        <w:pStyle w:val="a3"/>
        <w:numPr>
          <w:ilvl w:val="0"/>
          <w:numId w:val="2"/>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To have a knack for </w:t>
      </w:r>
      <w:proofErr w:type="spellStart"/>
      <w:r>
        <w:rPr>
          <w:rFonts w:ascii="Times New Roman" w:hAnsi="Times New Roman" w:cs="Times New Roman"/>
          <w:color w:val="000000"/>
          <w:sz w:val="24"/>
          <w:szCs w:val="24"/>
          <w:lang w:val="en-US"/>
        </w:rPr>
        <w:t>smth</w:t>
      </w:r>
      <w:proofErr w:type="spellEnd"/>
      <w:r w:rsidR="00AF0815">
        <w:rPr>
          <w:rFonts w:ascii="Times New Roman" w:hAnsi="Times New Roman" w:cs="Times New Roman"/>
          <w:color w:val="000000"/>
          <w:sz w:val="24"/>
          <w:szCs w:val="24"/>
          <w:lang w:val="en-US"/>
        </w:rPr>
        <w:t xml:space="preserve">                              d. to be apt to </w:t>
      </w:r>
      <w:proofErr w:type="spellStart"/>
      <w:r w:rsidR="00AF0815">
        <w:rPr>
          <w:rFonts w:ascii="Times New Roman" w:hAnsi="Times New Roman" w:cs="Times New Roman"/>
          <w:color w:val="000000"/>
          <w:sz w:val="24"/>
          <w:szCs w:val="24"/>
          <w:lang w:val="en-US"/>
        </w:rPr>
        <w:t>smth</w:t>
      </w:r>
      <w:proofErr w:type="spellEnd"/>
    </w:p>
    <w:p w:rsidR="00162F4B" w:rsidRDefault="00162F4B" w:rsidP="00162F4B">
      <w:pPr>
        <w:pStyle w:val="a3"/>
        <w:numPr>
          <w:ilvl w:val="0"/>
          <w:numId w:val="2"/>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Rivals</w:t>
      </w:r>
      <w:r w:rsidR="00AF0815">
        <w:rPr>
          <w:rFonts w:ascii="Times New Roman" w:hAnsi="Times New Roman" w:cs="Times New Roman"/>
          <w:color w:val="000000"/>
          <w:sz w:val="24"/>
          <w:szCs w:val="24"/>
          <w:lang w:val="en-US"/>
        </w:rPr>
        <w:t xml:space="preserve">                                                             e. to claim, to appoint, to nominate</w:t>
      </w:r>
    </w:p>
    <w:p w:rsidR="00162F4B" w:rsidRDefault="00162F4B" w:rsidP="00162F4B">
      <w:pPr>
        <w:pStyle w:val="a3"/>
        <w:numPr>
          <w:ilvl w:val="0"/>
          <w:numId w:val="2"/>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Crucial</w:t>
      </w:r>
      <w:r w:rsidR="00AF0815">
        <w:rPr>
          <w:rFonts w:ascii="Times New Roman" w:hAnsi="Times New Roman" w:cs="Times New Roman"/>
          <w:color w:val="000000"/>
          <w:sz w:val="24"/>
          <w:szCs w:val="24"/>
          <w:lang w:val="en-US"/>
        </w:rPr>
        <w:t xml:space="preserve">                                                            f. to combine      </w:t>
      </w:r>
    </w:p>
    <w:p w:rsidR="00162F4B" w:rsidRDefault="00AF0815" w:rsidP="00162F4B">
      <w:pPr>
        <w:pStyle w:val="a3"/>
        <w:numPr>
          <w:ilvl w:val="0"/>
          <w:numId w:val="2"/>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To incorporate                                                g. a site   </w:t>
      </w:r>
    </w:p>
    <w:p w:rsidR="00162F4B" w:rsidRPr="00162F4B" w:rsidRDefault="00162F4B" w:rsidP="00162F4B">
      <w:pPr>
        <w:pStyle w:val="a3"/>
        <w:numPr>
          <w:ilvl w:val="0"/>
          <w:numId w:val="2"/>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To shift one’s focus on </w:t>
      </w:r>
      <w:proofErr w:type="spellStart"/>
      <w:r>
        <w:rPr>
          <w:rFonts w:ascii="Times New Roman" w:hAnsi="Times New Roman" w:cs="Times New Roman"/>
          <w:color w:val="000000"/>
          <w:sz w:val="24"/>
          <w:szCs w:val="24"/>
          <w:lang w:val="en-US"/>
        </w:rPr>
        <w:t>smth</w:t>
      </w:r>
      <w:proofErr w:type="spellEnd"/>
      <w:r w:rsidR="00AF0815">
        <w:rPr>
          <w:rFonts w:ascii="Times New Roman" w:hAnsi="Times New Roman" w:cs="Times New Roman"/>
          <w:color w:val="000000"/>
          <w:sz w:val="24"/>
          <w:szCs w:val="24"/>
          <w:lang w:val="en-US"/>
        </w:rPr>
        <w:t xml:space="preserve">                          h. urgent, highly-important</w:t>
      </w:r>
    </w:p>
    <w:p w:rsidR="00162F4B" w:rsidRDefault="00162F4B" w:rsidP="00162F4B">
      <w:pPr>
        <w:pStyle w:val="a3"/>
        <w:numPr>
          <w:ilvl w:val="0"/>
          <w:numId w:val="2"/>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Ravine</w:t>
      </w:r>
      <w:r w:rsidR="00AF0815">
        <w:rPr>
          <w:rFonts w:ascii="Times New Roman" w:hAnsi="Times New Roman" w:cs="Times New Roman"/>
          <w:color w:val="000000"/>
          <w:sz w:val="24"/>
          <w:szCs w:val="24"/>
          <w:lang w:val="en-US"/>
        </w:rPr>
        <w:t xml:space="preserve">                                                           </w:t>
      </w:r>
      <w:proofErr w:type="spellStart"/>
      <w:r w:rsidR="00AF0815">
        <w:rPr>
          <w:rFonts w:ascii="Times New Roman" w:hAnsi="Times New Roman" w:cs="Times New Roman"/>
          <w:color w:val="000000"/>
          <w:sz w:val="24"/>
          <w:szCs w:val="24"/>
          <w:lang w:val="en-US"/>
        </w:rPr>
        <w:t>i</w:t>
      </w:r>
      <w:proofErr w:type="spellEnd"/>
      <w:r w:rsidR="00AF0815">
        <w:rPr>
          <w:rFonts w:ascii="Times New Roman" w:hAnsi="Times New Roman" w:cs="Times New Roman"/>
          <w:color w:val="000000"/>
          <w:sz w:val="24"/>
          <w:szCs w:val="24"/>
          <w:lang w:val="en-US"/>
        </w:rPr>
        <w:t>. roads/bridges opened for traffic/pedestrians</w:t>
      </w:r>
    </w:p>
    <w:p w:rsidR="00162F4B" w:rsidRDefault="00162F4B" w:rsidP="00162F4B">
      <w:pPr>
        <w:pStyle w:val="a3"/>
        <w:numPr>
          <w:ilvl w:val="0"/>
          <w:numId w:val="2"/>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Brook</w:t>
      </w:r>
      <w:r w:rsidR="00AF0815">
        <w:rPr>
          <w:rFonts w:ascii="Times New Roman" w:hAnsi="Times New Roman" w:cs="Times New Roman"/>
          <w:color w:val="000000"/>
          <w:sz w:val="24"/>
          <w:szCs w:val="24"/>
          <w:lang w:val="en-US"/>
        </w:rPr>
        <w:t xml:space="preserve">                                                            j. only</w:t>
      </w:r>
    </w:p>
    <w:p w:rsidR="00162F4B" w:rsidRDefault="00162F4B" w:rsidP="00162F4B">
      <w:pPr>
        <w:pStyle w:val="a3"/>
        <w:numPr>
          <w:ilvl w:val="0"/>
          <w:numId w:val="2"/>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To designate </w:t>
      </w:r>
      <w:r w:rsidR="00AF0815">
        <w:rPr>
          <w:rFonts w:ascii="Times New Roman" w:hAnsi="Times New Roman" w:cs="Times New Roman"/>
          <w:color w:val="000000"/>
          <w:sz w:val="24"/>
          <w:szCs w:val="24"/>
          <w:lang w:val="en-US"/>
        </w:rPr>
        <w:t xml:space="preserve">                                                k. competitors</w:t>
      </w:r>
    </w:p>
    <w:p w:rsidR="00361798" w:rsidRPr="00184B71" w:rsidRDefault="00162F4B" w:rsidP="00184B71">
      <w:pPr>
        <w:pStyle w:val="a3"/>
        <w:numPr>
          <w:ilvl w:val="0"/>
          <w:numId w:val="2"/>
        </w:num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Landmark</w:t>
      </w:r>
      <w:r w:rsidR="00AF0815">
        <w:rPr>
          <w:rFonts w:ascii="Times New Roman" w:hAnsi="Times New Roman" w:cs="Times New Roman"/>
          <w:color w:val="000000"/>
          <w:sz w:val="24"/>
          <w:szCs w:val="24"/>
          <w:lang w:val="en-US"/>
        </w:rPr>
        <w:t xml:space="preserve">                                                     l.  </w:t>
      </w:r>
      <w:proofErr w:type="spellStart"/>
      <w:r w:rsidR="00AF0815">
        <w:rPr>
          <w:rFonts w:ascii="Times New Roman" w:hAnsi="Times New Roman" w:cs="Times New Roman"/>
          <w:color w:val="000000"/>
          <w:sz w:val="24"/>
          <w:szCs w:val="24"/>
          <w:lang w:val="en-US"/>
        </w:rPr>
        <w:t>smth</w:t>
      </w:r>
      <w:proofErr w:type="spellEnd"/>
      <w:r w:rsidR="00AF0815">
        <w:rPr>
          <w:rFonts w:ascii="Times New Roman" w:hAnsi="Times New Roman" w:cs="Times New Roman"/>
          <w:color w:val="000000"/>
          <w:sz w:val="24"/>
          <w:szCs w:val="24"/>
          <w:lang w:val="en-US"/>
        </w:rPr>
        <w:t xml:space="preserve"> with rapid, abrupt ledge and sides</w:t>
      </w:r>
    </w:p>
    <w:sectPr w:rsidR="00361798" w:rsidRPr="00184B71" w:rsidSect="00162F4B">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Rockwell Condensed">
    <w:altName w:val="Gentium Book Basic"/>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559EA"/>
    <w:multiLevelType w:val="hybridMultilevel"/>
    <w:tmpl w:val="77985D7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779270C3"/>
    <w:multiLevelType w:val="hybridMultilevel"/>
    <w:tmpl w:val="90A2F8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B1057"/>
    <w:rsid w:val="00162F4B"/>
    <w:rsid w:val="00184B71"/>
    <w:rsid w:val="002311BD"/>
    <w:rsid w:val="00361798"/>
    <w:rsid w:val="00803061"/>
    <w:rsid w:val="008B1057"/>
    <w:rsid w:val="00AF0815"/>
    <w:rsid w:val="00C948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306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179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2</Pages>
  <Words>1103</Words>
  <Characters>6293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Елизавета</cp:lastModifiedBy>
  <cp:revision>4</cp:revision>
  <cp:lastPrinted>2012-02-20T18:41:00Z</cp:lastPrinted>
  <dcterms:created xsi:type="dcterms:W3CDTF">2010-12-29T07:21:00Z</dcterms:created>
  <dcterms:modified xsi:type="dcterms:W3CDTF">2012-02-20T19:11:00Z</dcterms:modified>
</cp:coreProperties>
</file>